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1A845" w14:textId="77777777" w:rsidR="00CE441B" w:rsidRPr="00F562F2" w:rsidRDefault="00CE441B" w:rsidP="00CE441B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bookmarkStart w:id="0" w:name="_GoBack"/>
      <w:bookmarkEnd w:id="0"/>
      <w:r w:rsidRPr="00F562F2">
        <w:rPr>
          <w:rFonts w:ascii="Arial" w:hAnsi="Arial" w:cs="Arial"/>
          <w:b/>
          <w:i/>
          <w:color w:val="FF0000"/>
          <w:sz w:val="24"/>
          <w:szCs w:val="24"/>
        </w:rPr>
        <w:t xml:space="preserve">(Each council may write its own rules </w:t>
      </w:r>
      <w:r w:rsidR="00DF74ED">
        <w:rPr>
          <w:rFonts w:ascii="Arial" w:hAnsi="Arial" w:cs="Arial"/>
          <w:b/>
          <w:i/>
          <w:color w:val="FF0000"/>
          <w:sz w:val="24"/>
          <w:szCs w:val="24"/>
        </w:rPr>
        <w:t xml:space="preserve">or guidelines </w:t>
      </w:r>
      <w:r w:rsidRPr="00F562F2">
        <w:rPr>
          <w:rFonts w:ascii="Arial" w:hAnsi="Arial" w:cs="Arial"/>
          <w:b/>
          <w:i/>
          <w:color w:val="FF0000"/>
          <w:sz w:val="24"/>
          <w:szCs w:val="24"/>
        </w:rPr>
        <w:t>and include what applies to th</w:t>
      </w:r>
      <w:r w:rsidR="00DF74ED">
        <w:rPr>
          <w:rFonts w:ascii="Arial" w:hAnsi="Arial" w:cs="Arial"/>
          <w:b/>
          <w:i/>
          <w:color w:val="FF0000"/>
          <w:sz w:val="24"/>
          <w:szCs w:val="24"/>
        </w:rPr>
        <w:t>at council, as long as they</w:t>
      </w:r>
      <w:r w:rsidRPr="00F562F2">
        <w:rPr>
          <w:rFonts w:ascii="Arial" w:hAnsi="Arial" w:cs="Arial"/>
          <w:b/>
          <w:i/>
          <w:color w:val="FF0000"/>
          <w:sz w:val="24"/>
          <w:szCs w:val="24"/>
        </w:rPr>
        <w:t xml:space="preserve"> are in compliance with the Constitution and Texas Bylaws.)</w:t>
      </w:r>
    </w:p>
    <w:p w14:paraId="22111C5C" w14:textId="77777777" w:rsidR="00F562F2" w:rsidRDefault="002C51C6" w:rsidP="002C51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FF0000"/>
          <w:sz w:val="32"/>
          <w:szCs w:val="32"/>
        </w:rPr>
      </w:pPr>
      <w:r w:rsidRPr="00CE441B">
        <w:rPr>
          <w:rFonts w:ascii="Arial" w:hAnsi="Arial" w:cs="Arial"/>
          <w:b/>
          <w:color w:val="FF0000"/>
          <w:sz w:val="32"/>
          <w:szCs w:val="32"/>
        </w:rPr>
        <w:t>(</w:t>
      </w:r>
      <w:r w:rsidR="00F562F2">
        <w:rPr>
          <w:rFonts w:ascii="Arial" w:hAnsi="Arial" w:cs="Arial"/>
          <w:b/>
          <w:color w:val="FF0000"/>
          <w:sz w:val="32"/>
          <w:szCs w:val="32"/>
        </w:rPr>
        <w:t xml:space="preserve">Suggested </w:t>
      </w:r>
      <w:r w:rsidRPr="00CE441B">
        <w:rPr>
          <w:rFonts w:ascii="Arial" w:hAnsi="Arial" w:cs="Arial"/>
          <w:b/>
          <w:color w:val="FF0000"/>
          <w:sz w:val="32"/>
          <w:szCs w:val="32"/>
        </w:rPr>
        <w:t>201</w:t>
      </w:r>
      <w:r w:rsidR="00CE441B">
        <w:rPr>
          <w:rFonts w:ascii="Arial" w:hAnsi="Arial" w:cs="Arial"/>
          <w:b/>
          <w:color w:val="FF0000"/>
          <w:sz w:val="32"/>
          <w:szCs w:val="32"/>
        </w:rPr>
        <w:t>9</w:t>
      </w:r>
      <w:r w:rsidRPr="00CE441B">
        <w:rPr>
          <w:rFonts w:ascii="Arial" w:hAnsi="Arial" w:cs="Arial"/>
          <w:b/>
          <w:color w:val="FF0000"/>
          <w:sz w:val="32"/>
          <w:szCs w:val="32"/>
        </w:rPr>
        <w:t xml:space="preserve"> Model)</w:t>
      </w:r>
    </w:p>
    <w:p w14:paraId="0579BF3B" w14:textId="77777777" w:rsidR="00F562F2" w:rsidRDefault="00F562F2" w:rsidP="002C51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FF0000"/>
          <w:sz w:val="32"/>
          <w:szCs w:val="32"/>
        </w:rPr>
      </w:pPr>
    </w:p>
    <w:p w14:paraId="2AA9EAB0" w14:textId="77777777" w:rsidR="00543037" w:rsidRDefault="002C51C6" w:rsidP="005430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DF74ED">
        <w:rPr>
          <w:rFonts w:ascii="Arial" w:hAnsi="Arial" w:cs="Arial"/>
          <w:b/>
          <w:color w:val="FF0000"/>
          <w:sz w:val="28"/>
          <w:szCs w:val="28"/>
        </w:rPr>
        <w:t>______________</w:t>
      </w:r>
      <w:r w:rsidRPr="00DF74ED">
        <w:rPr>
          <w:rFonts w:ascii="Arial" w:hAnsi="Arial" w:cs="Arial"/>
          <w:b/>
          <w:color w:val="000000"/>
          <w:sz w:val="28"/>
          <w:szCs w:val="28"/>
        </w:rPr>
        <w:t xml:space="preserve">Coordinating Council </w:t>
      </w:r>
      <w:r w:rsidR="00DF74ED" w:rsidRPr="00DF74ED">
        <w:rPr>
          <w:rFonts w:ascii="Arial" w:hAnsi="Arial" w:cs="Arial"/>
          <w:b/>
          <w:color w:val="FF0000"/>
          <w:sz w:val="28"/>
          <w:szCs w:val="28"/>
        </w:rPr>
        <w:t>(Rules or Guidelines)</w:t>
      </w:r>
    </w:p>
    <w:p w14:paraId="539D3AE0" w14:textId="77777777" w:rsidR="002C51C6" w:rsidRPr="00DF74ED" w:rsidRDefault="002C51C6" w:rsidP="005430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DF74ED">
        <w:rPr>
          <w:rFonts w:ascii="Arial" w:hAnsi="Arial" w:cs="Arial"/>
          <w:b/>
          <w:color w:val="000000"/>
          <w:sz w:val="28"/>
          <w:szCs w:val="28"/>
        </w:rPr>
        <w:t>Texas State Organization of</w:t>
      </w:r>
    </w:p>
    <w:p w14:paraId="51E89484" w14:textId="77777777" w:rsidR="002C51C6" w:rsidRPr="00DF74ED" w:rsidRDefault="002C51C6" w:rsidP="002C51C6">
      <w:pPr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F74ED">
        <w:rPr>
          <w:rFonts w:ascii="Arial" w:hAnsi="Arial" w:cs="Arial"/>
          <w:b/>
          <w:color w:val="000000"/>
          <w:sz w:val="28"/>
          <w:szCs w:val="28"/>
        </w:rPr>
        <w:t>The Delta Kappa Gamma Society International</w:t>
      </w:r>
    </w:p>
    <w:p w14:paraId="6296706E" w14:textId="77777777" w:rsidR="004741DB" w:rsidRPr="00DF74ED" w:rsidRDefault="004741DB" w:rsidP="004741DB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40641C0E" w14:textId="77777777" w:rsidR="00501EC1" w:rsidRDefault="00501EC1" w:rsidP="00501E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Article I:  Organization</w:t>
      </w:r>
    </w:p>
    <w:p w14:paraId="5B9514BC" w14:textId="77777777" w:rsidR="00501EC1" w:rsidRDefault="00501EC1" w:rsidP="004741D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 name of this coordinating council shall be </w:t>
      </w:r>
      <w:r>
        <w:rPr>
          <w:rFonts w:ascii="Arial" w:hAnsi="Arial" w:cs="Arial"/>
          <w:color w:val="FF0000"/>
          <w:sz w:val="24"/>
          <w:szCs w:val="24"/>
        </w:rPr>
        <w:t>(Name of Council)</w:t>
      </w:r>
      <w:r>
        <w:rPr>
          <w:rFonts w:ascii="Arial" w:hAnsi="Arial" w:cs="Arial"/>
          <w:sz w:val="24"/>
          <w:szCs w:val="24"/>
        </w:rPr>
        <w:t xml:space="preserve"> of the Texas State Organization of The Delta Kappa Gamma Society International.</w:t>
      </w:r>
    </w:p>
    <w:p w14:paraId="01494D5D" w14:textId="77777777" w:rsidR="00501EC1" w:rsidRDefault="00501EC1" w:rsidP="00501E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Article II:  Object</w:t>
      </w:r>
    </w:p>
    <w:p w14:paraId="74298CD3" w14:textId="77777777" w:rsidR="00501EC1" w:rsidRDefault="00501EC1" w:rsidP="00501EC1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object of the </w:t>
      </w:r>
      <w:r>
        <w:rPr>
          <w:rFonts w:ascii="Arial" w:hAnsi="Arial" w:cs="Arial"/>
          <w:color w:val="FF0000"/>
          <w:sz w:val="24"/>
          <w:szCs w:val="24"/>
        </w:rPr>
        <w:t>(Name of Council)</w:t>
      </w:r>
      <w:r>
        <w:rPr>
          <w:rFonts w:ascii="Arial" w:hAnsi="Arial" w:cs="Arial"/>
          <w:sz w:val="24"/>
          <w:szCs w:val="24"/>
        </w:rPr>
        <w:t xml:space="preserve"> shall be to </w:t>
      </w:r>
      <w:r w:rsidR="00B377A5">
        <w:rPr>
          <w:rFonts w:ascii="Arial" w:hAnsi="Arial" w:cs="Arial"/>
          <w:sz w:val="24"/>
          <w:szCs w:val="24"/>
        </w:rPr>
        <w:t xml:space="preserve">support and </w:t>
      </w:r>
      <w:r>
        <w:rPr>
          <w:rFonts w:ascii="Arial" w:hAnsi="Arial" w:cs="Arial"/>
          <w:sz w:val="24"/>
          <w:szCs w:val="24"/>
        </w:rPr>
        <w:t>coordinate activities and</w:t>
      </w:r>
      <w:r w:rsidR="00B377A5">
        <w:rPr>
          <w:rFonts w:ascii="Arial" w:hAnsi="Arial" w:cs="Arial"/>
          <w:sz w:val="24"/>
          <w:szCs w:val="24"/>
        </w:rPr>
        <w:t xml:space="preserve"> projects of member </w:t>
      </w:r>
      <w:r>
        <w:rPr>
          <w:rFonts w:ascii="Arial" w:hAnsi="Arial" w:cs="Arial"/>
          <w:sz w:val="24"/>
          <w:szCs w:val="24"/>
        </w:rPr>
        <w:t>chapters and to carry out the policies an</w:t>
      </w:r>
      <w:r w:rsidR="00B377A5">
        <w:rPr>
          <w:rFonts w:ascii="Arial" w:hAnsi="Arial" w:cs="Arial"/>
          <w:sz w:val="24"/>
          <w:szCs w:val="24"/>
        </w:rPr>
        <w:t>d programs of The Delta Kappa Gamma Society International.</w:t>
      </w:r>
    </w:p>
    <w:p w14:paraId="790C62A7" w14:textId="77777777" w:rsidR="004741DB" w:rsidRDefault="0038138E" w:rsidP="003813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Article III:  Membership</w:t>
      </w:r>
    </w:p>
    <w:p w14:paraId="6B318A8A" w14:textId="77777777" w:rsidR="0038138E" w:rsidRDefault="0038138E" w:rsidP="003813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membership of the </w:t>
      </w:r>
      <w:r>
        <w:rPr>
          <w:rFonts w:ascii="Arial" w:hAnsi="Arial" w:cs="Arial"/>
          <w:color w:val="FF0000"/>
          <w:sz w:val="24"/>
          <w:szCs w:val="24"/>
        </w:rPr>
        <w:t xml:space="preserve">(Name of Council) </w:t>
      </w:r>
      <w:r w:rsidR="008E3A43">
        <w:rPr>
          <w:rFonts w:ascii="Arial" w:hAnsi="Arial" w:cs="Arial"/>
          <w:color w:val="000000" w:themeColor="text1"/>
          <w:sz w:val="24"/>
          <w:szCs w:val="24"/>
        </w:rPr>
        <w:t xml:space="preserve">shall be composed of the president and another delegate from </w:t>
      </w:r>
      <w:r w:rsidR="007E243D">
        <w:rPr>
          <w:rFonts w:ascii="Arial" w:hAnsi="Arial" w:cs="Arial"/>
          <w:color w:val="000000" w:themeColor="text1"/>
          <w:sz w:val="24"/>
          <w:szCs w:val="24"/>
        </w:rPr>
        <w:t xml:space="preserve">each of </w:t>
      </w:r>
      <w:r w:rsidR="008E3A43">
        <w:rPr>
          <w:rFonts w:ascii="Arial" w:hAnsi="Arial" w:cs="Arial"/>
          <w:color w:val="000000" w:themeColor="text1"/>
          <w:sz w:val="24"/>
          <w:szCs w:val="24"/>
        </w:rPr>
        <w:t xml:space="preserve">the following chapters: </w:t>
      </w:r>
      <w:r w:rsidR="008E3A43">
        <w:rPr>
          <w:rFonts w:ascii="Arial" w:hAnsi="Arial" w:cs="Arial"/>
          <w:color w:val="FF0000"/>
          <w:sz w:val="24"/>
          <w:szCs w:val="24"/>
        </w:rPr>
        <w:t>(Name of each chapter)</w:t>
      </w:r>
      <w:r w:rsidR="008E3A43">
        <w:rPr>
          <w:rFonts w:ascii="Arial" w:hAnsi="Arial" w:cs="Arial"/>
          <w:sz w:val="24"/>
          <w:szCs w:val="24"/>
        </w:rPr>
        <w:t>.</w:t>
      </w:r>
    </w:p>
    <w:p w14:paraId="669CC34C" w14:textId="77777777" w:rsidR="006314CC" w:rsidRPr="006314CC" w:rsidRDefault="006314CC" w:rsidP="003813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Each </w:t>
      </w:r>
      <w:r>
        <w:rPr>
          <w:rFonts w:ascii="Arial" w:hAnsi="Arial" w:cs="Arial"/>
          <w:color w:val="FF0000"/>
          <w:sz w:val="24"/>
          <w:szCs w:val="24"/>
        </w:rPr>
        <w:t xml:space="preserve">(Name of Council) </w:t>
      </w:r>
      <w:r>
        <w:rPr>
          <w:rFonts w:ascii="Arial" w:hAnsi="Arial" w:cs="Arial"/>
          <w:sz w:val="24"/>
          <w:szCs w:val="24"/>
        </w:rPr>
        <w:t>chapter shall be represented at the Council meetings by the chapter president and one other chapter representative.</w:t>
      </w:r>
    </w:p>
    <w:p w14:paraId="26FD1B7E" w14:textId="77777777" w:rsidR="007E243D" w:rsidRDefault="007E243D" w:rsidP="003813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14854B" w14:textId="77777777" w:rsidR="007E243D" w:rsidRDefault="007E243D" w:rsidP="003813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Article IV:  Finances</w:t>
      </w:r>
    </w:p>
    <w:p w14:paraId="494A63E4" w14:textId="77777777" w:rsidR="00ED6EC2" w:rsidRDefault="00ED6EC2" w:rsidP="0038138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>(If thi</w:t>
      </w:r>
      <w:r w:rsidR="00E617B3">
        <w:rPr>
          <w:rFonts w:ascii="Arial" w:hAnsi="Arial" w:cs="Arial"/>
          <w:color w:val="FF0000"/>
          <w:sz w:val="24"/>
          <w:szCs w:val="24"/>
        </w:rPr>
        <w:t xml:space="preserve">s council collects money, and </w:t>
      </w:r>
      <w:r>
        <w:rPr>
          <w:rFonts w:ascii="Arial" w:hAnsi="Arial" w:cs="Arial"/>
          <w:color w:val="FF0000"/>
          <w:sz w:val="24"/>
          <w:szCs w:val="24"/>
        </w:rPr>
        <w:t>awards scholarships or grants-in-aid, it must have a bank account.</w:t>
      </w:r>
      <w:r w:rsidR="006314CC">
        <w:rPr>
          <w:rFonts w:ascii="Arial" w:hAnsi="Arial" w:cs="Arial"/>
          <w:color w:val="FF0000"/>
          <w:sz w:val="24"/>
          <w:szCs w:val="24"/>
        </w:rPr>
        <w:t xml:space="preserve">  If the council does not collect money, distribute money, or have a bank account, then this Finance Article may be omitted.</w:t>
      </w:r>
      <w:r>
        <w:rPr>
          <w:rFonts w:ascii="Arial" w:hAnsi="Arial" w:cs="Arial"/>
          <w:color w:val="FF0000"/>
          <w:sz w:val="24"/>
          <w:szCs w:val="24"/>
        </w:rPr>
        <w:t xml:space="preserve">) </w:t>
      </w:r>
    </w:p>
    <w:p w14:paraId="45E6ECE8" w14:textId="77777777" w:rsidR="006314CC" w:rsidRDefault="006314CC" w:rsidP="0038138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71B5A45" w14:textId="77777777" w:rsidR="006314CC" w:rsidRDefault="006314CC" w:rsidP="0038138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Article V:  Organization</w:t>
      </w:r>
    </w:p>
    <w:p w14:paraId="7F62E8AC" w14:textId="77777777" w:rsidR="009A48D4" w:rsidRPr="009A48D4" w:rsidRDefault="00AA2B84" w:rsidP="0038138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Section A:  </w:t>
      </w:r>
      <w:r w:rsidRPr="009A48D4">
        <w:rPr>
          <w:rFonts w:ascii="Arial" w:hAnsi="Arial" w:cs="Arial"/>
          <w:color w:val="000000" w:themeColor="text1"/>
          <w:sz w:val="24"/>
          <w:szCs w:val="24"/>
        </w:rPr>
        <w:t xml:space="preserve">See </w:t>
      </w:r>
      <w:r w:rsidR="009A48D4" w:rsidRPr="009A48D4">
        <w:rPr>
          <w:rFonts w:ascii="Arial" w:hAnsi="Arial" w:cs="Arial"/>
          <w:color w:val="000000" w:themeColor="text1"/>
          <w:sz w:val="24"/>
          <w:szCs w:val="24"/>
        </w:rPr>
        <w:t xml:space="preserve">2018 </w:t>
      </w:r>
      <w:r w:rsidR="009A48D4" w:rsidRPr="009A48D4">
        <w:rPr>
          <w:rFonts w:ascii="Arial" w:hAnsi="Arial" w:cs="Arial"/>
          <w:i/>
          <w:color w:val="000000" w:themeColor="text1"/>
          <w:sz w:val="24"/>
          <w:szCs w:val="24"/>
        </w:rPr>
        <w:t xml:space="preserve">Constitution, </w:t>
      </w:r>
      <w:r w:rsidR="009A48D4" w:rsidRPr="009A48D4">
        <w:rPr>
          <w:rFonts w:ascii="Arial" w:hAnsi="Arial" w:cs="Arial"/>
          <w:color w:val="000000" w:themeColor="text1"/>
          <w:sz w:val="24"/>
          <w:szCs w:val="24"/>
        </w:rPr>
        <w:t>Article V</w:t>
      </w:r>
      <w:r w:rsidR="00E617B3">
        <w:rPr>
          <w:rFonts w:ascii="Arial" w:hAnsi="Arial" w:cs="Arial"/>
          <w:color w:val="000000" w:themeColor="text1"/>
          <w:sz w:val="24"/>
          <w:szCs w:val="24"/>
        </w:rPr>
        <w:t>,</w:t>
      </w:r>
      <w:r w:rsidR="009A48D4" w:rsidRPr="009A48D4">
        <w:rPr>
          <w:rFonts w:ascii="Arial" w:hAnsi="Arial" w:cs="Arial"/>
          <w:color w:val="000000" w:themeColor="text1"/>
          <w:sz w:val="24"/>
          <w:szCs w:val="24"/>
        </w:rPr>
        <w:t xml:space="preserve"> and International Standing</w:t>
      </w:r>
    </w:p>
    <w:p w14:paraId="10850600" w14:textId="77777777" w:rsidR="00AA2B84" w:rsidRDefault="009A48D4" w:rsidP="0038138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A48D4">
        <w:rPr>
          <w:rFonts w:ascii="Arial" w:hAnsi="Arial" w:cs="Arial"/>
          <w:color w:val="000000" w:themeColor="text1"/>
          <w:sz w:val="24"/>
          <w:szCs w:val="24"/>
        </w:rPr>
        <w:t xml:space="preserve">           Rules, Section 5. </w:t>
      </w:r>
    </w:p>
    <w:p w14:paraId="5A43D6AF" w14:textId="77777777" w:rsidR="009A48D4" w:rsidRDefault="009A48D4" w:rsidP="0038138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Section B:  </w:t>
      </w:r>
      <w:r>
        <w:rPr>
          <w:rFonts w:ascii="Arial" w:hAnsi="Arial" w:cs="Arial"/>
          <w:color w:val="000000" w:themeColor="text1"/>
          <w:sz w:val="24"/>
          <w:szCs w:val="24"/>
        </w:rPr>
        <w:t>See Texas Bylaws, Article V, Section D.</w:t>
      </w:r>
    </w:p>
    <w:p w14:paraId="778FE99D" w14:textId="77777777" w:rsidR="009A48D4" w:rsidRDefault="009A48D4" w:rsidP="0038138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7021768" w14:textId="77777777" w:rsidR="009A48D4" w:rsidRPr="009A48D4" w:rsidRDefault="009A48D4" w:rsidP="0038138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Article VI:  Officers and Related Personnel</w:t>
      </w:r>
    </w:p>
    <w:p w14:paraId="5648D5DC" w14:textId="77777777" w:rsidR="006314CC" w:rsidRDefault="006314CC" w:rsidP="0038138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  <w:t>Section A:  Officers</w:t>
      </w:r>
    </w:p>
    <w:p w14:paraId="43413409" w14:textId="77777777" w:rsidR="003701E5" w:rsidRDefault="006314CC" w:rsidP="003813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The officers of the </w:t>
      </w:r>
      <w:r>
        <w:rPr>
          <w:rFonts w:ascii="Arial" w:hAnsi="Arial" w:cs="Arial"/>
          <w:color w:val="FF0000"/>
          <w:sz w:val="24"/>
          <w:szCs w:val="24"/>
        </w:rPr>
        <w:t xml:space="preserve">(Name of Council) </w:t>
      </w:r>
      <w:r>
        <w:rPr>
          <w:rFonts w:ascii="Arial" w:hAnsi="Arial" w:cs="Arial"/>
          <w:sz w:val="24"/>
          <w:szCs w:val="24"/>
        </w:rPr>
        <w:t>shall be a chair</w:t>
      </w:r>
      <w:r w:rsidR="003701E5">
        <w:rPr>
          <w:rFonts w:ascii="Arial" w:hAnsi="Arial" w:cs="Arial"/>
          <w:sz w:val="24"/>
          <w:szCs w:val="24"/>
        </w:rPr>
        <w:t>man</w:t>
      </w:r>
      <w:r>
        <w:rPr>
          <w:rFonts w:ascii="Arial" w:hAnsi="Arial" w:cs="Arial"/>
          <w:sz w:val="24"/>
          <w:szCs w:val="24"/>
        </w:rPr>
        <w:t>, a secretary and a</w:t>
      </w:r>
    </w:p>
    <w:p w14:paraId="37761250" w14:textId="77777777" w:rsidR="006314CC" w:rsidRDefault="003701E5" w:rsidP="0038138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314CC">
        <w:rPr>
          <w:rFonts w:ascii="Arial" w:hAnsi="Arial" w:cs="Arial"/>
          <w:sz w:val="24"/>
          <w:szCs w:val="24"/>
        </w:rPr>
        <w:t xml:space="preserve"> treasurer </w:t>
      </w:r>
      <w:r w:rsidR="006314CC">
        <w:rPr>
          <w:rFonts w:ascii="Arial" w:hAnsi="Arial" w:cs="Arial"/>
          <w:color w:val="FF0000"/>
          <w:sz w:val="24"/>
          <w:szCs w:val="24"/>
        </w:rPr>
        <w:t>(if money is handled)</w:t>
      </w:r>
      <w:r w:rsidR="006314C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7A9671F" w14:textId="77777777" w:rsidR="006314CC" w:rsidRDefault="006314CC" w:rsidP="0038138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>Section B:  Selection of Officers</w:t>
      </w:r>
    </w:p>
    <w:p w14:paraId="48E5E4DB" w14:textId="77777777" w:rsidR="006314CC" w:rsidRDefault="006314CC" w:rsidP="006314C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chair</w:t>
      </w:r>
      <w:r w:rsidR="003701E5">
        <w:rPr>
          <w:rFonts w:ascii="Arial" w:hAnsi="Arial" w:cs="Arial"/>
          <w:color w:val="000000" w:themeColor="text1"/>
          <w:sz w:val="24"/>
          <w:szCs w:val="24"/>
        </w:rPr>
        <w:t>man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shall be selected from each chapter on a rotating basis </w:t>
      </w:r>
      <w:r w:rsidR="003C7B62">
        <w:rPr>
          <w:rFonts w:ascii="Arial" w:hAnsi="Arial" w:cs="Arial"/>
          <w:color w:val="000000" w:themeColor="text1"/>
          <w:sz w:val="24"/>
          <w:szCs w:val="24"/>
        </w:rPr>
        <w:t xml:space="preserve">beginning with </w:t>
      </w:r>
      <w:r w:rsidR="003C7B62">
        <w:rPr>
          <w:rFonts w:ascii="Arial" w:hAnsi="Arial" w:cs="Arial"/>
          <w:color w:val="FF0000"/>
          <w:sz w:val="24"/>
          <w:szCs w:val="24"/>
        </w:rPr>
        <w:t xml:space="preserve">(chapter name)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E617B3">
        <w:rPr>
          <w:rFonts w:ascii="Arial" w:hAnsi="Arial" w:cs="Arial"/>
          <w:color w:val="FF0000"/>
          <w:sz w:val="24"/>
          <w:szCs w:val="24"/>
        </w:rPr>
        <w:t>(</w:t>
      </w:r>
      <w:r w:rsidRPr="00E617B3">
        <w:rPr>
          <w:rFonts w:ascii="Arial" w:hAnsi="Arial" w:cs="Arial"/>
          <w:color w:val="FF0000"/>
          <w:sz w:val="24"/>
          <w:szCs w:val="24"/>
        </w:rPr>
        <w:t>Greek alphabetical order</w:t>
      </w:r>
      <w:r w:rsidR="00E617B3">
        <w:rPr>
          <w:rFonts w:ascii="Arial" w:hAnsi="Arial" w:cs="Arial"/>
          <w:color w:val="FF0000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689822C" w14:textId="77777777" w:rsidR="006314CC" w:rsidRDefault="006314CC" w:rsidP="006314C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chair</w:t>
      </w:r>
      <w:r w:rsidR="003701E5">
        <w:rPr>
          <w:rFonts w:ascii="Arial" w:hAnsi="Arial" w:cs="Arial"/>
          <w:color w:val="000000" w:themeColor="text1"/>
          <w:sz w:val="24"/>
          <w:szCs w:val="24"/>
        </w:rPr>
        <w:t>man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shall be selected from among the past presidents by the chapter she will represent.</w:t>
      </w:r>
    </w:p>
    <w:p w14:paraId="545398F1" w14:textId="77777777" w:rsidR="006314CC" w:rsidRDefault="006314CC" w:rsidP="006314C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term of office of the chair</w:t>
      </w:r>
      <w:r w:rsidR="003701E5">
        <w:rPr>
          <w:rFonts w:ascii="Arial" w:hAnsi="Arial" w:cs="Arial"/>
          <w:color w:val="000000" w:themeColor="text1"/>
          <w:sz w:val="24"/>
          <w:szCs w:val="24"/>
        </w:rPr>
        <w:t>man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shall be two years </w:t>
      </w:r>
      <w:r>
        <w:rPr>
          <w:rFonts w:ascii="Arial" w:hAnsi="Arial" w:cs="Arial"/>
          <w:color w:val="FF0000"/>
          <w:sz w:val="24"/>
          <w:szCs w:val="24"/>
        </w:rPr>
        <w:t xml:space="preserve">(may be one year) </w:t>
      </w:r>
      <w:r>
        <w:rPr>
          <w:rFonts w:ascii="Arial" w:hAnsi="Arial" w:cs="Arial"/>
          <w:color w:val="000000" w:themeColor="text1"/>
          <w:sz w:val="24"/>
          <w:szCs w:val="24"/>
        </w:rPr>
        <w:t>or until a successor is named.  The chair</w:t>
      </w:r>
      <w:r w:rsidR="003701E5">
        <w:rPr>
          <w:rFonts w:ascii="Arial" w:hAnsi="Arial" w:cs="Arial"/>
          <w:color w:val="000000" w:themeColor="text1"/>
          <w:sz w:val="24"/>
          <w:szCs w:val="24"/>
        </w:rPr>
        <w:t>man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shall take offi</w:t>
      </w:r>
      <w:r w:rsidR="009B45BC">
        <w:rPr>
          <w:rFonts w:ascii="Arial" w:hAnsi="Arial" w:cs="Arial"/>
          <w:color w:val="000000" w:themeColor="text1"/>
          <w:sz w:val="24"/>
          <w:szCs w:val="24"/>
        </w:rPr>
        <w:t xml:space="preserve">ce July 1. </w:t>
      </w:r>
    </w:p>
    <w:p w14:paraId="261F2FEB" w14:textId="77777777" w:rsidR="006314CC" w:rsidRDefault="006314CC" w:rsidP="006314C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The incoming chair</w:t>
      </w:r>
      <w:r w:rsidR="003701E5">
        <w:rPr>
          <w:rFonts w:ascii="Arial" w:hAnsi="Arial" w:cs="Arial"/>
          <w:color w:val="000000" w:themeColor="text1"/>
          <w:sz w:val="24"/>
          <w:szCs w:val="24"/>
        </w:rPr>
        <w:t>man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shall be announced </w:t>
      </w:r>
      <w:r>
        <w:rPr>
          <w:rFonts w:ascii="Arial" w:hAnsi="Arial" w:cs="Arial"/>
          <w:color w:val="FF0000"/>
          <w:sz w:val="24"/>
          <w:szCs w:val="24"/>
        </w:rPr>
        <w:t>(at Spring Luncheon or other suitable time in the spring)</w:t>
      </w:r>
      <w:r w:rsidR="003C7B6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57E0019" w14:textId="77777777" w:rsidR="003C7B62" w:rsidRPr="003C7B62" w:rsidRDefault="003C7B62" w:rsidP="006314C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secretary shall be selected from each chapter on a rotating basis in </w:t>
      </w:r>
      <w:r w:rsidR="005E03B4">
        <w:rPr>
          <w:rFonts w:ascii="Arial" w:hAnsi="Arial" w:cs="Arial"/>
          <w:color w:val="FF0000"/>
          <w:sz w:val="24"/>
          <w:szCs w:val="24"/>
        </w:rPr>
        <w:t>(</w:t>
      </w:r>
      <w:r w:rsidRPr="005E03B4">
        <w:rPr>
          <w:rFonts w:ascii="Arial" w:hAnsi="Arial" w:cs="Arial"/>
          <w:color w:val="FF0000"/>
          <w:sz w:val="24"/>
          <w:szCs w:val="24"/>
        </w:rPr>
        <w:t>Greek alphabetical order</w:t>
      </w:r>
      <w:r w:rsidR="005E03B4">
        <w:rPr>
          <w:rFonts w:ascii="Arial" w:hAnsi="Arial" w:cs="Arial"/>
          <w:color w:val="FF0000"/>
          <w:sz w:val="24"/>
          <w:szCs w:val="24"/>
        </w:rPr>
        <w:t>)</w:t>
      </w:r>
      <w:r w:rsidRPr="005E03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beginning with </w:t>
      </w:r>
      <w:r>
        <w:rPr>
          <w:rFonts w:ascii="Arial" w:hAnsi="Arial" w:cs="Arial"/>
          <w:color w:val="FF0000"/>
          <w:sz w:val="24"/>
          <w:szCs w:val="24"/>
        </w:rPr>
        <w:t>(chapter name)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 The term shall be two years </w:t>
      </w:r>
      <w:r>
        <w:rPr>
          <w:rFonts w:ascii="Arial" w:hAnsi="Arial" w:cs="Arial"/>
          <w:color w:val="FF0000"/>
          <w:sz w:val="24"/>
          <w:szCs w:val="24"/>
        </w:rPr>
        <w:t>(may be one year)</w:t>
      </w:r>
      <w:r>
        <w:rPr>
          <w:rFonts w:ascii="Arial" w:hAnsi="Arial" w:cs="Arial"/>
          <w:sz w:val="24"/>
          <w:szCs w:val="24"/>
        </w:rPr>
        <w:t xml:space="preserve"> or until a successor is named.  The secretary shall take offi</w:t>
      </w:r>
      <w:r w:rsidR="009B45BC">
        <w:rPr>
          <w:rFonts w:ascii="Arial" w:hAnsi="Arial" w:cs="Arial"/>
          <w:sz w:val="24"/>
          <w:szCs w:val="24"/>
        </w:rPr>
        <w:t>ce July 1</w:t>
      </w:r>
      <w:r>
        <w:rPr>
          <w:rFonts w:ascii="Arial" w:hAnsi="Arial" w:cs="Arial"/>
          <w:sz w:val="24"/>
          <w:szCs w:val="24"/>
        </w:rPr>
        <w:t>.</w:t>
      </w:r>
    </w:p>
    <w:p w14:paraId="1DD67BA0" w14:textId="77777777" w:rsidR="003669E5" w:rsidRPr="009A48D4" w:rsidRDefault="003C7B62" w:rsidP="003669E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treasurer shall be appointed by the chair</w:t>
      </w:r>
      <w:r w:rsidR="009A48D4">
        <w:rPr>
          <w:rFonts w:ascii="Arial" w:hAnsi="Arial" w:cs="Arial"/>
          <w:sz w:val="24"/>
          <w:szCs w:val="24"/>
        </w:rPr>
        <w:t>man</w:t>
      </w:r>
      <w:r>
        <w:rPr>
          <w:rFonts w:ascii="Arial" w:hAnsi="Arial" w:cs="Arial"/>
          <w:sz w:val="24"/>
          <w:szCs w:val="24"/>
        </w:rPr>
        <w:t xml:space="preserve"> from the membership of the Council and approved by vote of the Council.  The term of office shall be two years </w:t>
      </w:r>
      <w:r>
        <w:rPr>
          <w:rFonts w:ascii="Arial" w:hAnsi="Arial" w:cs="Arial"/>
          <w:color w:val="FF0000"/>
          <w:sz w:val="24"/>
          <w:szCs w:val="24"/>
        </w:rPr>
        <w:t>(may be one year)</w:t>
      </w:r>
      <w:r>
        <w:rPr>
          <w:rFonts w:ascii="Arial" w:hAnsi="Arial" w:cs="Arial"/>
          <w:sz w:val="24"/>
          <w:szCs w:val="24"/>
        </w:rPr>
        <w:t xml:space="preserve"> or until a successor is named.  The treasurer sha</w:t>
      </w:r>
      <w:r w:rsidR="009B45BC">
        <w:rPr>
          <w:rFonts w:ascii="Arial" w:hAnsi="Arial" w:cs="Arial"/>
          <w:sz w:val="24"/>
          <w:szCs w:val="24"/>
        </w:rPr>
        <w:t>ll take office after July 1</w:t>
      </w:r>
      <w:r w:rsidR="00AA2B84">
        <w:rPr>
          <w:rFonts w:ascii="Arial" w:hAnsi="Arial" w:cs="Arial"/>
          <w:sz w:val="24"/>
          <w:szCs w:val="24"/>
        </w:rPr>
        <w:t>.</w:t>
      </w:r>
    </w:p>
    <w:p w14:paraId="485179F9" w14:textId="77777777" w:rsidR="009B45BC" w:rsidRDefault="009B45BC" w:rsidP="009B45B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9B45BC">
        <w:rPr>
          <w:rFonts w:ascii="Arial" w:hAnsi="Arial" w:cs="Arial"/>
          <w:b/>
          <w:sz w:val="24"/>
          <w:szCs w:val="24"/>
        </w:rPr>
        <w:t>Section C:  Duties</w:t>
      </w:r>
    </w:p>
    <w:p w14:paraId="78C11EEB" w14:textId="77777777" w:rsidR="009B45BC" w:rsidRDefault="009B45BC" w:rsidP="009B45B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</w:t>
      </w:r>
      <w:r w:rsidR="009A48D4">
        <w:rPr>
          <w:rFonts w:ascii="Arial" w:hAnsi="Arial" w:cs="Arial"/>
          <w:sz w:val="24"/>
          <w:szCs w:val="24"/>
        </w:rPr>
        <w:t>man</w:t>
      </w:r>
      <w:r>
        <w:rPr>
          <w:rFonts w:ascii="Arial" w:hAnsi="Arial" w:cs="Arial"/>
          <w:sz w:val="24"/>
          <w:szCs w:val="24"/>
        </w:rPr>
        <w:t xml:space="preserve"> is responsible for notifying Council members of the time and place of regular Council meeting and for presiding at sessions of Council.</w:t>
      </w:r>
    </w:p>
    <w:p w14:paraId="23CC18EE" w14:textId="77777777" w:rsidR="005E03B4" w:rsidRDefault="005E03B4" w:rsidP="009B45B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8637D">
        <w:rPr>
          <w:rFonts w:ascii="Arial" w:hAnsi="Arial" w:cs="Arial"/>
          <w:sz w:val="24"/>
          <w:szCs w:val="24"/>
        </w:rPr>
        <w:t xml:space="preserve">outgoing </w:t>
      </w:r>
      <w:r>
        <w:rPr>
          <w:rFonts w:ascii="Arial" w:hAnsi="Arial" w:cs="Arial"/>
          <w:sz w:val="24"/>
          <w:szCs w:val="24"/>
        </w:rPr>
        <w:t xml:space="preserve">chairman is responsible for filling out </w:t>
      </w:r>
      <w:r w:rsidR="00F8637D">
        <w:rPr>
          <w:rFonts w:ascii="Arial" w:hAnsi="Arial" w:cs="Arial"/>
          <w:sz w:val="24"/>
          <w:szCs w:val="24"/>
        </w:rPr>
        <w:t>the Coordinating Council Report Form and filing it with the TSO Recording Secretary and the state treasurer.</w:t>
      </w:r>
    </w:p>
    <w:p w14:paraId="67E52A2A" w14:textId="77777777" w:rsidR="009B45BC" w:rsidRDefault="009B45BC" w:rsidP="009B45B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</w:t>
      </w:r>
      <w:r w:rsidR="009A48D4">
        <w:rPr>
          <w:rFonts w:ascii="Arial" w:hAnsi="Arial" w:cs="Arial"/>
          <w:sz w:val="24"/>
          <w:szCs w:val="24"/>
        </w:rPr>
        <w:t>man</w:t>
      </w:r>
      <w:r>
        <w:rPr>
          <w:rFonts w:ascii="Arial" w:hAnsi="Arial" w:cs="Arial"/>
          <w:sz w:val="24"/>
          <w:szCs w:val="24"/>
        </w:rPr>
        <w:t xml:space="preserve"> shall appoint a non-Council member of Delta Kappa Gamma to audit financial records annually.  The term of the auditor shall be concurrent with the term of the chair</w:t>
      </w:r>
      <w:r w:rsidR="009A48D4">
        <w:rPr>
          <w:rFonts w:ascii="Arial" w:hAnsi="Arial" w:cs="Arial"/>
          <w:sz w:val="24"/>
          <w:szCs w:val="24"/>
        </w:rPr>
        <w:t>man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color w:val="FF0000"/>
          <w:sz w:val="24"/>
          <w:szCs w:val="24"/>
        </w:rPr>
        <w:t>(If there is a bank account)</w:t>
      </w:r>
    </w:p>
    <w:p w14:paraId="5D8F86F1" w14:textId="77777777" w:rsidR="009B45BC" w:rsidRDefault="009B45BC" w:rsidP="009B45B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</w:t>
      </w:r>
      <w:r w:rsidR="009A48D4">
        <w:rPr>
          <w:rFonts w:ascii="Arial" w:hAnsi="Arial" w:cs="Arial"/>
          <w:sz w:val="24"/>
          <w:szCs w:val="24"/>
        </w:rPr>
        <w:t>man</w:t>
      </w:r>
      <w:r>
        <w:rPr>
          <w:rFonts w:ascii="Arial" w:hAnsi="Arial" w:cs="Arial"/>
          <w:sz w:val="24"/>
          <w:szCs w:val="24"/>
        </w:rPr>
        <w:t xml:space="preserve"> is responsible for collecting all Council records from the previous chair</w:t>
      </w:r>
      <w:r w:rsidR="009A48D4">
        <w:rPr>
          <w:rFonts w:ascii="Arial" w:hAnsi="Arial" w:cs="Arial"/>
          <w:sz w:val="24"/>
          <w:szCs w:val="24"/>
        </w:rPr>
        <w:t>man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(and other officers)</w:t>
      </w:r>
      <w:r w:rsidR="00AA0EB7">
        <w:rPr>
          <w:rFonts w:ascii="Arial" w:hAnsi="Arial" w:cs="Arial"/>
          <w:sz w:val="24"/>
          <w:szCs w:val="24"/>
        </w:rPr>
        <w:t xml:space="preserve"> and for giving them to incoming officers.  The chair</w:t>
      </w:r>
      <w:r w:rsidR="009A48D4">
        <w:rPr>
          <w:rFonts w:ascii="Arial" w:hAnsi="Arial" w:cs="Arial"/>
          <w:sz w:val="24"/>
          <w:szCs w:val="24"/>
        </w:rPr>
        <w:t>man</w:t>
      </w:r>
      <w:r w:rsidR="00AA0EB7">
        <w:rPr>
          <w:rFonts w:ascii="Arial" w:hAnsi="Arial" w:cs="Arial"/>
          <w:sz w:val="24"/>
          <w:szCs w:val="24"/>
        </w:rPr>
        <w:t xml:space="preserve"> is responsible for making sure all records are kept and must follow the Delta Kappa Gamma International Treasurers guide on when materials may be shredded.</w:t>
      </w:r>
    </w:p>
    <w:p w14:paraId="6638A4CA" w14:textId="77777777" w:rsidR="00AA0EB7" w:rsidRPr="00AA0EB7" w:rsidRDefault="00AA0EB7" w:rsidP="009B45B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duties of the secretary shall be to keep minutes of each Council meeting in a file or folder to be passed on to the next secretary.  The secretary will also send a copy of the minutes to the Council chair within </w:t>
      </w:r>
      <w:r>
        <w:rPr>
          <w:rFonts w:ascii="Arial" w:hAnsi="Arial" w:cs="Arial"/>
          <w:color w:val="FF0000"/>
          <w:sz w:val="24"/>
          <w:szCs w:val="24"/>
        </w:rPr>
        <w:t>______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days following the meeting.  All minutes must be kept and passed on to the incoming secretary.</w:t>
      </w:r>
    </w:p>
    <w:p w14:paraId="2616C009" w14:textId="77777777" w:rsidR="00AA0EB7" w:rsidRDefault="00AA0EB7" w:rsidP="009B45B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A0EB7">
        <w:rPr>
          <w:rFonts w:ascii="Arial" w:hAnsi="Arial" w:cs="Arial"/>
          <w:color w:val="FF0000"/>
          <w:sz w:val="24"/>
          <w:szCs w:val="24"/>
        </w:rPr>
        <w:t xml:space="preserve">The duties of the treasurer shall be to keep accurate financial records of all monies to present a report at each Council meeting and to file a treasurer’s report with the chair within </w:t>
      </w:r>
      <w:r>
        <w:rPr>
          <w:rFonts w:ascii="Arial" w:hAnsi="Arial" w:cs="Arial"/>
          <w:color w:val="FF0000"/>
          <w:sz w:val="24"/>
          <w:szCs w:val="24"/>
        </w:rPr>
        <w:t>________ days following the meeting.  The treasurer must file the IRS 990 form annually.  All financial records must be kept and passed on to the incoming treasurer.</w:t>
      </w:r>
    </w:p>
    <w:p w14:paraId="51D1ED43" w14:textId="77777777" w:rsidR="00AA0EB7" w:rsidRPr="009F637B" w:rsidRDefault="009F637B" w:rsidP="009B45B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All checks require</w:t>
      </w:r>
      <w:r w:rsidR="00AA0EB7">
        <w:rPr>
          <w:rFonts w:ascii="Arial" w:hAnsi="Arial" w:cs="Arial"/>
          <w:color w:val="FF0000"/>
          <w:sz w:val="24"/>
          <w:szCs w:val="24"/>
        </w:rPr>
        <w:t xml:space="preserve"> two signatures:  Treasurer and Council chair</w:t>
      </w:r>
      <w:r w:rsidR="009A48D4">
        <w:rPr>
          <w:rFonts w:ascii="Arial" w:hAnsi="Arial" w:cs="Arial"/>
          <w:color w:val="FF0000"/>
          <w:sz w:val="24"/>
          <w:szCs w:val="24"/>
        </w:rPr>
        <w:t>man</w:t>
      </w:r>
      <w:r w:rsidR="00AA0EB7">
        <w:rPr>
          <w:rFonts w:ascii="Arial" w:hAnsi="Arial" w:cs="Arial"/>
          <w:color w:val="FF0000"/>
          <w:sz w:val="24"/>
          <w:szCs w:val="24"/>
        </w:rPr>
        <w:t>.  A third party may be designated but shall be utilized only in the event of the unavailability of the treasurer or the Council chair</w:t>
      </w:r>
      <w:r w:rsidR="009A48D4">
        <w:rPr>
          <w:rFonts w:ascii="Arial" w:hAnsi="Arial" w:cs="Arial"/>
          <w:color w:val="FF0000"/>
          <w:sz w:val="24"/>
          <w:szCs w:val="24"/>
        </w:rPr>
        <w:t>man</w:t>
      </w:r>
      <w:r w:rsidR="00AA0EB7">
        <w:rPr>
          <w:rFonts w:ascii="Arial" w:hAnsi="Arial" w:cs="Arial"/>
          <w:color w:val="FF0000"/>
          <w:sz w:val="24"/>
          <w:szCs w:val="24"/>
        </w:rPr>
        <w:t>.</w:t>
      </w:r>
    </w:p>
    <w:p w14:paraId="7D8814ED" w14:textId="77777777" w:rsidR="009F637B" w:rsidRDefault="009F637B" w:rsidP="009F637B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D:  Vacancies</w:t>
      </w:r>
    </w:p>
    <w:p w14:paraId="6897D662" w14:textId="77777777" w:rsidR="003701E5" w:rsidRPr="003701E5" w:rsidRDefault="009F637B" w:rsidP="003701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When</w:t>
      </w:r>
      <w:r w:rsidR="009A48D4">
        <w:rPr>
          <w:rFonts w:ascii="Arial" w:hAnsi="Arial" w:cs="Arial"/>
          <w:sz w:val="24"/>
          <w:szCs w:val="24"/>
        </w:rPr>
        <w:t xml:space="preserve"> a vacancy occurs in the</w:t>
      </w:r>
      <w:r>
        <w:rPr>
          <w:rFonts w:ascii="Arial" w:hAnsi="Arial" w:cs="Arial"/>
          <w:sz w:val="24"/>
          <w:szCs w:val="24"/>
        </w:rPr>
        <w:t xml:space="preserve"> office</w:t>
      </w:r>
      <w:r w:rsidR="009A48D4">
        <w:rPr>
          <w:rFonts w:ascii="Arial" w:hAnsi="Arial" w:cs="Arial"/>
          <w:sz w:val="24"/>
          <w:szCs w:val="24"/>
        </w:rPr>
        <w:t xml:space="preserve"> of chairman</w:t>
      </w:r>
      <w:r>
        <w:rPr>
          <w:rFonts w:ascii="Arial" w:hAnsi="Arial" w:cs="Arial"/>
          <w:sz w:val="24"/>
          <w:szCs w:val="24"/>
        </w:rPr>
        <w:t>, the chapter shall select a successor from among the past presidents.  In the event there are no past presidents in the chapter, the office of chair</w:t>
      </w:r>
      <w:r w:rsidR="009A48D4">
        <w:rPr>
          <w:rFonts w:ascii="Arial" w:hAnsi="Arial" w:cs="Arial"/>
          <w:sz w:val="24"/>
          <w:szCs w:val="24"/>
        </w:rPr>
        <w:t>man</w:t>
      </w:r>
      <w:r>
        <w:rPr>
          <w:rFonts w:ascii="Arial" w:hAnsi="Arial" w:cs="Arial"/>
          <w:sz w:val="24"/>
          <w:szCs w:val="24"/>
        </w:rPr>
        <w:t xml:space="preserve"> revolves to the next chapter in rotation to complete the term and to serve the next biennium.</w:t>
      </w:r>
    </w:p>
    <w:p w14:paraId="24086B68" w14:textId="77777777" w:rsidR="003701E5" w:rsidRDefault="003701E5" w:rsidP="003701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a vacancy occurs in the office of secretary, the incoming chapter president shall be the successor.</w:t>
      </w:r>
    </w:p>
    <w:p w14:paraId="720D4DA5" w14:textId="77777777" w:rsidR="003701E5" w:rsidRDefault="003701E5" w:rsidP="003701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When a vacancy occurs in the office of treasurer, the chairman shall appoint a successor.</w:t>
      </w:r>
    </w:p>
    <w:p w14:paraId="03689D1E" w14:textId="77777777" w:rsidR="009A48D4" w:rsidRDefault="009A48D4" w:rsidP="009A48D4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F604A35" w14:textId="77777777" w:rsidR="009A48D4" w:rsidRDefault="009A48D4" w:rsidP="009A48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Article VII:  Meetings</w:t>
      </w:r>
    </w:p>
    <w:p w14:paraId="0C0BC9F2" w14:textId="77777777" w:rsidR="009A48D4" w:rsidRDefault="009A48D4" w:rsidP="009A48D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A48D4">
        <w:rPr>
          <w:rFonts w:ascii="Arial" w:hAnsi="Arial" w:cs="Arial"/>
          <w:sz w:val="24"/>
          <w:szCs w:val="24"/>
        </w:rPr>
        <w:t>There shall be regularly scheduled meetings each year.</w:t>
      </w:r>
      <w:r>
        <w:rPr>
          <w:rFonts w:ascii="Arial" w:hAnsi="Arial" w:cs="Arial"/>
          <w:sz w:val="24"/>
          <w:szCs w:val="24"/>
        </w:rPr>
        <w:t xml:space="preserve">  Meetings shall be held at a location and time designated by the chairman in </w:t>
      </w:r>
      <w:r w:rsidR="005E15A7">
        <w:rPr>
          <w:rFonts w:ascii="Arial" w:hAnsi="Arial" w:cs="Arial"/>
          <w:color w:val="FF0000"/>
          <w:sz w:val="24"/>
          <w:szCs w:val="24"/>
        </w:rPr>
        <w:t>(</w:t>
      </w:r>
      <w:r w:rsidRPr="005E15A7">
        <w:rPr>
          <w:rFonts w:ascii="Arial" w:hAnsi="Arial" w:cs="Arial"/>
          <w:color w:val="FF0000"/>
          <w:sz w:val="24"/>
          <w:szCs w:val="24"/>
        </w:rPr>
        <w:t>July/August and January</w:t>
      </w:r>
      <w:r w:rsidR="005E15A7">
        <w:rPr>
          <w:rFonts w:ascii="Arial" w:hAnsi="Arial" w:cs="Arial"/>
          <w:color w:val="FF000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and as occasion demands.  When needed a meeting and/or vote may be conducted t</w:t>
      </w:r>
      <w:r w:rsidR="00857D4A">
        <w:rPr>
          <w:rFonts w:ascii="Arial" w:hAnsi="Arial" w:cs="Arial"/>
          <w:sz w:val="24"/>
          <w:szCs w:val="24"/>
        </w:rPr>
        <w:t>hrough email or phone, as long as all members may simultaneously hear one another and participate during the meeting.</w:t>
      </w:r>
    </w:p>
    <w:p w14:paraId="3B4EF19A" w14:textId="77777777" w:rsidR="00857D4A" w:rsidRDefault="00857D4A" w:rsidP="00857D4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quorum shall be a majority of members present at a Council meeting or participating by email or phone.</w:t>
      </w:r>
    </w:p>
    <w:p w14:paraId="5E976C9F" w14:textId="77777777" w:rsidR="00F8637D" w:rsidRDefault="00F8637D" w:rsidP="00F8637D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722EFB22" w14:textId="77777777" w:rsidR="00857D4A" w:rsidRDefault="00857D4A" w:rsidP="00857D4A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Article VIII.  Activities</w:t>
      </w:r>
    </w:p>
    <w:p w14:paraId="0F652C5C" w14:textId="77777777" w:rsidR="00857D4A" w:rsidRPr="005E15A7" w:rsidRDefault="00857D4A" w:rsidP="00857D4A">
      <w:pPr>
        <w:pStyle w:val="ListParagraph"/>
        <w:spacing w:after="0" w:line="240" w:lineRule="auto"/>
        <w:ind w:lef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E15A7">
        <w:rPr>
          <w:rFonts w:ascii="Arial" w:hAnsi="Arial" w:cs="Arial"/>
          <w:b/>
          <w:color w:val="FF0000"/>
          <w:sz w:val="24"/>
          <w:szCs w:val="24"/>
        </w:rPr>
        <w:t>Section A:  Spring Luncheon</w:t>
      </w:r>
    </w:p>
    <w:p w14:paraId="37637334" w14:textId="77777777" w:rsidR="00A3625D" w:rsidRPr="005E15A7" w:rsidRDefault="00A3625D" w:rsidP="00A3625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E15A7">
        <w:rPr>
          <w:rFonts w:ascii="Arial" w:hAnsi="Arial" w:cs="Arial"/>
          <w:color w:val="FF0000"/>
          <w:sz w:val="24"/>
          <w:szCs w:val="24"/>
        </w:rPr>
        <w:t>A joint chapter luncheon shall be held in the spring of each year.</w:t>
      </w:r>
    </w:p>
    <w:p w14:paraId="7D476B0D" w14:textId="77777777" w:rsidR="00A3625D" w:rsidRPr="005E15A7" w:rsidRDefault="00A3625D" w:rsidP="00A3625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E15A7">
        <w:rPr>
          <w:rFonts w:ascii="Arial" w:hAnsi="Arial" w:cs="Arial"/>
          <w:color w:val="FF0000"/>
          <w:sz w:val="24"/>
          <w:szCs w:val="24"/>
        </w:rPr>
        <w:t>The host chapter shall select time and place for the luncheon and arrange all details for the luncheon.</w:t>
      </w:r>
    </w:p>
    <w:p w14:paraId="37E2D7C5" w14:textId="77777777" w:rsidR="00A3625D" w:rsidRDefault="00A3625D" w:rsidP="00A3625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15A7">
        <w:rPr>
          <w:rFonts w:ascii="Arial" w:hAnsi="Arial" w:cs="Arial"/>
          <w:color w:val="FF0000"/>
          <w:sz w:val="24"/>
          <w:szCs w:val="24"/>
        </w:rPr>
        <w:t>The host chapter shall invite appropriate state personnel.</w:t>
      </w:r>
    </w:p>
    <w:p w14:paraId="147C78C3" w14:textId="77777777" w:rsidR="00A3625D" w:rsidRDefault="00A3625D" w:rsidP="00A3625D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B:  Scholarships and Grants-in-Aid</w:t>
      </w:r>
    </w:p>
    <w:p w14:paraId="06317C4D" w14:textId="77777777" w:rsidR="00A3625D" w:rsidRDefault="00A3625D" w:rsidP="00A3625D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(Write your own policy)</w:t>
      </w:r>
    </w:p>
    <w:p w14:paraId="337A56F0" w14:textId="77777777" w:rsidR="00A3625D" w:rsidRDefault="00A3625D" w:rsidP="00A3625D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65FB2B" w14:textId="77777777" w:rsidR="00A3625D" w:rsidRDefault="00A3625D" w:rsidP="00A3625D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Article IX.  Additional Policies</w:t>
      </w:r>
    </w:p>
    <w:p w14:paraId="1E61937D" w14:textId="77777777" w:rsidR="00A3625D" w:rsidRPr="005E15A7" w:rsidRDefault="00A3625D" w:rsidP="00A3625D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Each chapter will send a yearbook yearly to the Council chairman and to the</w:t>
      </w:r>
      <w:r w:rsidR="005E15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president of each chapter.</w:t>
      </w:r>
    </w:p>
    <w:p w14:paraId="2063E76C" w14:textId="77777777" w:rsidR="00A3625D" w:rsidRDefault="00A3625D" w:rsidP="00A3625D">
      <w:pPr>
        <w:pStyle w:val="ListParagraph"/>
        <w:spacing w:after="0" w:line="240" w:lineRule="auto"/>
        <w:ind w:lef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These standing rules may be amended by </w:t>
      </w:r>
      <w:r>
        <w:rPr>
          <w:rFonts w:ascii="Arial" w:hAnsi="Arial" w:cs="Arial"/>
          <w:color w:val="FF0000"/>
          <w:sz w:val="24"/>
          <w:szCs w:val="24"/>
        </w:rPr>
        <w:t>_________________________.</w:t>
      </w:r>
    </w:p>
    <w:p w14:paraId="33B1D8E0" w14:textId="77777777" w:rsidR="005F4D71" w:rsidRDefault="005F4D71" w:rsidP="00A3625D">
      <w:pPr>
        <w:pStyle w:val="ListParagraph"/>
        <w:spacing w:after="0" w:line="240" w:lineRule="auto"/>
        <w:ind w:left="0"/>
        <w:rPr>
          <w:rFonts w:ascii="Arial" w:hAnsi="Arial" w:cs="Arial"/>
          <w:color w:val="FF0000"/>
          <w:sz w:val="24"/>
          <w:szCs w:val="24"/>
        </w:rPr>
      </w:pPr>
    </w:p>
    <w:p w14:paraId="48D9DD85" w14:textId="77777777" w:rsidR="005F4D71" w:rsidRDefault="005F4D71" w:rsidP="00A3625D">
      <w:pPr>
        <w:pStyle w:val="ListParagraph"/>
        <w:spacing w:after="0" w:line="240" w:lineRule="auto"/>
        <w:ind w:left="0"/>
        <w:rPr>
          <w:rFonts w:ascii="Arial" w:hAnsi="Arial" w:cs="Arial"/>
          <w:color w:val="FF0000"/>
          <w:sz w:val="24"/>
          <w:szCs w:val="24"/>
        </w:rPr>
      </w:pPr>
    </w:p>
    <w:p w14:paraId="6914107B" w14:textId="77777777" w:rsidR="005F4D71" w:rsidRPr="005F4D71" w:rsidRDefault="005F4D71" w:rsidP="005F4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F4D71">
        <w:rPr>
          <w:rFonts w:ascii="Arial" w:hAnsi="Arial" w:cs="Arial"/>
          <w:color w:val="FF0000"/>
          <w:sz w:val="24"/>
          <w:szCs w:val="24"/>
        </w:rPr>
        <w:t>(Council rules must contain the date they were</w:t>
      </w:r>
      <w:r>
        <w:rPr>
          <w:rFonts w:ascii="Arial" w:hAnsi="Arial" w:cs="Arial"/>
          <w:color w:val="FF0000"/>
          <w:sz w:val="24"/>
          <w:szCs w:val="24"/>
        </w:rPr>
        <w:t xml:space="preserve"> written,</w:t>
      </w:r>
      <w:r w:rsidRPr="005F4D71">
        <w:rPr>
          <w:rFonts w:ascii="Arial" w:hAnsi="Arial" w:cs="Arial"/>
          <w:color w:val="FF0000"/>
          <w:sz w:val="24"/>
          <w:szCs w:val="24"/>
        </w:rPr>
        <w:t xml:space="preserve"> </w:t>
      </w:r>
      <w:r w:rsidR="00026592">
        <w:rPr>
          <w:rFonts w:ascii="Arial" w:hAnsi="Arial" w:cs="Arial"/>
          <w:color w:val="FF0000"/>
          <w:sz w:val="24"/>
          <w:szCs w:val="24"/>
        </w:rPr>
        <w:t xml:space="preserve">OR </w:t>
      </w:r>
      <w:r w:rsidRPr="005F4D71">
        <w:rPr>
          <w:rFonts w:ascii="Arial" w:hAnsi="Arial" w:cs="Arial"/>
          <w:color w:val="FF0000"/>
          <w:sz w:val="24"/>
          <w:szCs w:val="24"/>
        </w:rPr>
        <w:t>last amended or when they were last revised, or both.)</w:t>
      </w:r>
    </w:p>
    <w:p w14:paraId="41C91E5E" w14:textId="77777777" w:rsidR="005F4D71" w:rsidRPr="005F4D71" w:rsidRDefault="005F4D71" w:rsidP="005F4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F4D71">
        <w:rPr>
          <w:rFonts w:ascii="Arial" w:hAnsi="Arial" w:cs="Arial"/>
          <w:color w:val="000000"/>
          <w:sz w:val="24"/>
          <w:szCs w:val="24"/>
        </w:rPr>
        <w:t>Date Adopted: ____</w:t>
      </w:r>
      <w:proofErr w:type="gramStart"/>
      <w:r w:rsidRPr="005F4D71">
        <w:rPr>
          <w:rFonts w:ascii="Arial" w:hAnsi="Arial" w:cs="Arial"/>
          <w:color w:val="000000"/>
          <w:sz w:val="24"/>
          <w:szCs w:val="24"/>
        </w:rPr>
        <w:t>_</w:t>
      </w:r>
      <w:r w:rsidRPr="005F4D71">
        <w:rPr>
          <w:rFonts w:ascii="Arial" w:hAnsi="Arial" w:cs="Arial"/>
          <w:color w:val="FF0000"/>
          <w:sz w:val="24"/>
          <w:szCs w:val="24"/>
        </w:rPr>
        <w:t>(</w:t>
      </w:r>
      <w:proofErr w:type="gramEnd"/>
      <w:r w:rsidRPr="005F4D71">
        <w:rPr>
          <w:rFonts w:ascii="Arial" w:hAnsi="Arial" w:cs="Arial"/>
          <w:color w:val="FF0000"/>
          <w:sz w:val="24"/>
          <w:szCs w:val="24"/>
        </w:rPr>
        <w:t>if adopting new rules)</w:t>
      </w:r>
    </w:p>
    <w:p w14:paraId="5B9ED443" w14:textId="77777777" w:rsidR="005F4D71" w:rsidRPr="005F4D71" w:rsidRDefault="005F4D71" w:rsidP="005F4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741FF8E" w14:textId="77777777" w:rsidR="005F4D71" w:rsidRPr="005F4D71" w:rsidRDefault="005F4D71" w:rsidP="005F4D71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FF0000"/>
          <w:sz w:val="24"/>
          <w:szCs w:val="24"/>
        </w:rPr>
      </w:pPr>
      <w:r w:rsidRPr="005F4D71">
        <w:rPr>
          <w:rFonts w:ascii="Arial" w:hAnsi="Arial" w:cs="Arial"/>
          <w:color w:val="000000"/>
          <w:sz w:val="24"/>
          <w:szCs w:val="24"/>
        </w:rPr>
        <w:t xml:space="preserve">Last Amended: _____ </w:t>
      </w:r>
      <w:r w:rsidRPr="005F4D71">
        <w:rPr>
          <w:rFonts w:ascii="Arial" w:hAnsi="Arial" w:cs="Arial"/>
          <w:color w:val="FF0000"/>
          <w:sz w:val="24"/>
          <w:szCs w:val="24"/>
        </w:rPr>
        <w:t>(date)</w:t>
      </w:r>
      <w:r w:rsidRPr="005F4D71">
        <w:rPr>
          <w:rFonts w:ascii="Arial" w:hAnsi="Arial" w:cs="Arial"/>
          <w:color w:val="000000"/>
          <w:sz w:val="24"/>
          <w:szCs w:val="24"/>
        </w:rPr>
        <w:tab/>
      </w:r>
      <w:r w:rsidRPr="005F4D71">
        <w:rPr>
          <w:rFonts w:ascii="Arial" w:hAnsi="Arial" w:cs="Arial"/>
          <w:b/>
          <w:color w:val="FF0000"/>
          <w:sz w:val="24"/>
          <w:szCs w:val="24"/>
        </w:rPr>
        <w:t>-Or-</w:t>
      </w:r>
      <w:r w:rsidRPr="005F4D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4D71">
        <w:rPr>
          <w:rFonts w:ascii="Arial" w:hAnsi="Arial" w:cs="Arial"/>
          <w:color w:val="000000"/>
          <w:sz w:val="24"/>
          <w:szCs w:val="24"/>
        </w:rPr>
        <w:tab/>
        <w:t xml:space="preserve">Last Revised: _____ </w:t>
      </w:r>
      <w:r w:rsidRPr="005F4D71">
        <w:rPr>
          <w:rFonts w:ascii="Arial" w:hAnsi="Arial" w:cs="Arial"/>
          <w:color w:val="FF0000"/>
          <w:sz w:val="24"/>
          <w:szCs w:val="24"/>
        </w:rPr>
        <w:t>(date)</w:t>
      </w:r>
    </w:p>
    <w:p w14:paraId="39F5D609" w14:textId="77777777" w:rsidR="005F4D71" w:rsidRPr="00A3625D" w:rsidRDefault="005F4D71" w:rsidP="00A3625D">
      <w:pPr>
        <w:pStyle w:val="ListParagraph"/>
        <w:spacing w:after="0" w:line="240" w:lineRule="auto"/>
        <w:ind w:left="0"/>
        <w:rPr>
          <w:rFonts w:ascii="Arial" w:hAnsi="Arial" w:cs="Arial"/>
          <w:color w:val="FF0000"/>
          <w:sz w:val="24"/>
          <w:szCs w:val="24"/>
        </w:rPr>
      </w:pPr>
    </w:p>
    <w:sectPr w:rsidR="005F4D71" w:rsidRPr="00A3625D">
      <w:headerReference w:type="even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F77D1" w14:textId="77777777" w:rsidR="001A0639" w:rsidRDefault="001A0639" w:rsidP="00574DE2">
      <w:pPr>
        <w:spacing w:after="0" w:line="240" w:lineRule="auto"/>
      </w:pPr>
      <w:r>
        <w:separator/>
      </w:r>
    </w:p>
  </w:endnote>
  <w:endnote w:type="continuationSeparator" w:id="0">
    <w:p w14:paraId="60B0ABBC" w14:textId="77777777" w:rsidR="001A0639" w:rsidRDefault="001A0639" w:rsidP="0057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52D60" w14:textId="77777777" w:rsidR="001A0639" w:rsidRDefault="001A0639" w:rsidP="00574DE2">
      <w:pPr>
        <w:spacing w:after="0" w:line="240" w:lineRule="auto"/>
      </w:pPr>
      <w:r>
        <w:separator/>
      </w:r>
    </w:p>
  </w:footnote>
  <w:footnote w:type="continuationSeparator" w:id="0">
    <w:p w14:paraId="132DA6DB" w14:textId="77777777" w:rsidR="001A0639" w:rsidRDefault="001A0639" w:rsidP="0057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F853D" w14:textId="77777777" w:rsidR="00574DE2" w:rsidRDefault="000028D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B379E77" wp14:editId="0FC715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02536" w14:textId="77777777" w:rsidR="000028DA" w:rsidRDefault="000028DA" w:rsidP="000028D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79E77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" o:allowincell="f" filled="f" stroked="f">
              <v:stroke joinstyle="round"/>
              <v:path arrowok="t"/>
              <v:textbox>
                <w:txbxContent>
                  <w:p w14:paraId="63802536" w14:textId="77777777" w:rsidR="000028DA" w:rsidRDefault="000028DA" w:rsidP="000028DA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328"/>
    <w:multiLevelType w:val="hybridMultilevel"/>
    <w:tmpl w:val="0F385C2C"/>
    <w:lvl w:ilvl="0" w:tplc="7FE4D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4378D"/>
    <w:multiLevelType w:val="hybridMultilevel"/>
    <w:tmpl w:val="F1B44E46"/>
    <w:lvl w:ilvl="0" w:tplc="8D42A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2D18"/>
    <w:multiLevelType w:val="hybridMultilevel"/>
    <w:tmpl w:val="209433DE"/>
    <w:lvl w:ilvl="0" w:tplc="068201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6B5AFF"/>
    <w:multiLevelType w:val="hybridMultilevel"/>
    <w:tmpl w:val="902EBF62"/>
    <w:lvl w:ilvl="0" w:tplc="2D7A2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D7FDE"/>
    <w:multiLevelType w:val="hybridMultilevel"/>
    <w:tmpl w:val="4DAAF750"/>
    <w:lvl w:ilvl="0" w:tplc="35AC8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AF34A5"/>
    <w:multiLevelType w:val="hybridMultilevel"/>
    <w:tmpl w:val="D2E07624"/>
    <w:lvl w:ilvl="0" w:tplc="85906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1129CD"/>
    <w:multiLevelType w:val="hybridMultilevel"/>
    <w:tmpl w:val="7F08FAFE"/>
    <w:lvl w:ilvl="0" w:tplc="66207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BC458E"/>
    <w:multiLevelType w:val="hybridMultilevel"/>
    <w:tmpl w:val="358A37AA"/>
    <w:lvl w:ilvl="0" w:tplc="C6A64A2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ED5A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815F2"/>
    <w:multiLevelType w:val="hybridMultilevel"/>
    <w:tmpl w:val="694047EA"/>
    <w:lvl w:ilvl="0" w:tplc="3224D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24253"/>
    <w:multiLevelType w:val="hybridMultilevel"/>
    <w:tmpl w:val="26E47304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B5D74"/>
    <w:multiLevelType w:val="hybridMultilevel"/>
    <w:tmpl w:val="0AB2B2C6"/>
    <w:lvl w:ilvl="0" w:tplc="7ABE3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237F0"/>
    <w:multiLevelType w:val="hybridMultilevel"/>
    <w:tmpl w:val="BB0C654C"/>
    <w:lvl w:ilvl="0" w:tplc="D95C4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DB"/>
    <w:rsid w:val="000028DA"/>
    <w:rsid w:val="00026592"/>
    <w:rsid w:val="0006475E"/>
    <w:rsid w:val="001A0639"/>
    <w:rsid w:val="002020C0"/>
    <w:rsid w:val="002C51C6"/>
    <w:rsid w:val="003669E5"/>
    <w:rsid w:val="003701E5"/>
    <w:rsid w:val="0038138E"/>
    <w:rsid w:val="003C7B62"/>
    <w:rsid w:val="003E3C3E"/>
    <w:rsid w:val="004741DB"/>
    <w:rsid w:val="004E6B16"/>
    <w:rsid w:val="00501EC1"/>
    <w:rsid w:val="00543037"/>
    <w:rsid w:val="00574DE2"/>
    <w:rsid w:val="005E03B4"/>
    <w:rsid w:val="005E15A7"/>
    <w:rsid w:val="005F4D71"/>
    <w:rsid w:val="006314CC"/>
    <w:rsid w:val="006A5465"/>
    <w:rsid w:val="00757B3A"/>
    <w:rsid w:val="007E243D"/>
    <w:rsid w:val="008409BD"/>
    <w:rsid w:val="00857D4A"/>
    <w:rsid w:val="008D6074"/>
    <w:rsid w:val="008E3A43"/>
    <w:rsid w:val="009A48D4"/>
    <w:rsid w:val="009B45BC"/>
    <w:rsid w:val="009F637B"/>
    <w:rsid w:val="00A3625D"/>
    <w:rsid w:val="00AA0EB7"/>
    <w:rsid w:val="00AA2B84"/>
    <w:rsid w:val="00B377A5"/>
    <w:rsid w:val="00C9535D"/>
    <w:rsid w:val="00CE441B"/>
    <w:rsid w:val="00D5785E"/>
    <w:rsid w:val="00DE1349"/>
    <w:rsid w:val="00DF74ED"/>
    <w:rsid w:val="00E617B3"/>
    <w:rsid w:val="00EB677F"/>
    <w:rsid w:val="00EC66D7"/>
    <w:rsid w:val="00ED6EC2"/>
    <w:rsid w:val="00F562F2"/>
    <w:rsid w:val="00F8637D"/>
    <w:rsid w:val="00FA1658"/>
    <w:rsid w:val="00F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FAEAC"/>
  <w15:docId w15:val="{CF2B809F-81B8-4846-AFA6-848DC766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1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DE2"/>
  </w:style>
  <w:style w:type="paragraph" w:styleId="Footer">
    <w:name w:val="footer"/>
    <w:basedOn w:val="Normal"/>
    <w:link w:val="FooterChar"/>
    <w:uiPriority w:val="99"/>
    <w:unhideWhenUsed/>
    <w:rsid w:val="00574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8EFCD-462D-104F-B07D-F9E7B271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Diane Moose</cp:lastModifiedBy>
  <cp:revision>2</cp:revision>
  <dcterms:created xsi:type="dcterms:W3CDTF">2019-07-26T17:39:00Z</dcterms:created>
  <dcterms:modified xsi:type="dcterms:W3CDTF">2019-07-26T17:39:00Z</dcterms:modified>
</cp:coreProperties>
</file>