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D1635" w14:textId="19247D75" w:rsidR="00A76712" w:rsidRPr="00F504F2" w:rsidRDefault="006C2737" w:rsidP="00F504F2">
      <w:pPr>
        <w:jc w:val="center"/>
        <w:rPr>
          <w:sz w:val="28"/>
          <w:szCs w:val="28"/>
        </w:rPr>
      </w:pPr>
      <w:r>
        <w:rPr>
          <w:sz w:val="28"/>
          <w:szCs w:val="28"/>
        </w:rPr>
        <w:t>2024-2025</w:t>
      </w:r>
      <w:r w:rsidR="00A76712" w:rsidRPr="00A76712">
        <w:rPr>
          <w:sz w:val="28"/>
          <w:szCs w:val="28"/>
        </w:rPr>
        <w:t xml:space="preserve"> Yearbook Tips and Suggestions</w:t>
      </w:r>
    </w:p>
    <w:p w14:paraId="1169DE73" w14:textId="6454B20B" w:rsidR="00A76712" w:rsidRDefault="00A76712" w:rsidP="00A76712">
      <w:pPr>
        <w:pStyle w:val="ListParagraph"/>
        <w:numPr>
          <w:ilvl w:val="0"/>
          <w:numId w:val="1"/>
        </w:numPr>
        <w:rPr>
          <w:sz w:val="24"/>
          <w:szCs w:val="24"/>
        </w:rPr>
      </w:pPr>
      <w:r>
        <w:rPr>
          <w:sz w:val="24"/>
          <w:szCs w:val="24"/>
        </w:rPr>
        <w:t xml:space="preserve">Get started on your yearbook early and complete the pages for International and State in the summer right after the new information becomes available.  (Remember, you do not need to list the new officers with addresses.  You can refer to the information online at </w:t>
      </w:r>
      <w:hyperlink r:id="rId5" w:history="1">
        <w:r w:rsidRPr="00C87A39">
          <w:rPr>
            <w:rStyle w:val="Hyperlink"/>
            <w:sz w:val="24"/>
            <w:szCs w:val="24"/>
          </w:rPr>
          <w:t>www.dkgtexas.org</w:t>
        </w:r>
      </w:hyperlink>
      <w:r>
        <w:rPr>
          <w:sz w:val="24"/>
          <w:szCs w:val="24"/>
        </w:rPr>
        <w:t xml:space="preserve"> .</w:t>
      </w:r>
    </w:p>
    <w:p w14:paraId="2587AA89" w14:textId="325746DD" w:rsidR="00A76712" w:rsidRDefault="00A76712" w:rsidP="00A76712">
      <w:pPr>
        <w:pStyle w:val="ListParagraph"/>
        <w:numPr>
          <w:ilvl w:val="0"/>
          <w:numId w:val="1"/>
        </w:numPr>
        <w:rPr>
          <w:sz w:val="24"/>
          <w:szCs w:val="24"/>
        </w:rPr>
      </w:pPr>
      <w:r>
        <w:rPr>
          <w:sz w:val="24"/>
          <w:szCs w:val="24"/>
        </w:rPr>
        <w:t xml:space="preserve">Use the Yearbook Guidelines form to plan your yearbook and </w:t>
      </w:r>
      <w:r w:rsidR="006C2737">
        <w:rPr>
          <w:sz w:val="24"/>
          <w:szCs w:val="24"/>
        </w:rPr>
        <w:t>to</w:t>
      </w:r>
      <w:r>
        <w:rPr>
          <w:sz w:val="24"/>
          <w:szCs w:val="24"/>
        </w:rPr>
        <w:t xml:space="preserve"> make sure all the information required is included.  An interactive form is available on the state website under Committees, Society Business, Yearbook.</w:t>
      </w:r>
    </w:p>
    <w:p w14:paraId="60A60B8E" w14:textId="77777777" w:rsidR="00A76712" w:rsidRDefault="00A76712" w:rsidP="00A76712">
      <w:pPr>
        <w:pStyle w:val="ListParagraph"/>
        <w:numPr>
          <w:ilvl w:val="0"/>
          <w:numId w:val="1"/>
        </w:numPr>
        <w:rPr>
          <w:sz w:val="24"/>
          <w:szCs w:val="24"/>
        </w:rPr>
      </w:pPr>
      <w:r>
        <w:rPr>
          <w:sz w:val="24"/>
          <w:szCs w:val="24"/>
        </w:rPr>
        <w:t>Your yearbook is an important tool for your chapter members to know about your chapter’s meetings and activities and to keep in touch with others.  Proofread and be as accurate as possible.</w:t>
      </w:r>
    </w:p>
    <w:p w14:paraId="5D1632DB" w14:textId="77777777" w:rsidR="00A76712" w:rsidRDefault="00A76712" w:rsidP="00A76712">
      <w:pPr>
        <w:pStyle w:val="ListParagraph"/>
        <w:numPr>
          <w:ilvl w:val="0"/>
          <w:numId w:val="1"/>
        </w:numPr>
        <w:rPr>
          <w:sz w:val="24"/>
          <w:szCs w:val="24"/>
        </w:rPr>
      </w:pPr>
      <w:r>
        <w:rPr>
          <w:sz w:val="24"/>
          <w:szCs w:val="24"/>
        </w:rPr>
        <w:t xml:space="preserve">The program purposes for your programs, found in the Yearbook Guidelines, refers to which of the Society’s 7 Purposes the program relates.  You may use just the number of the purpose on the Guidelines Form.  </w:t>
      </w:r>
    </w:p>
    <w:p w14:paraId="37A9E775" w14:textId="77777777" w:rsidR="00A76712" w:rsidRDefault="00A76712" w:rsidP="00A76712">
      <w:pPr>
        <w:pStyle w:val="ListParagraph"/>
        <w:numPr>
          <w:ilvl w:val="0"/>
          <w:numId w:val="1"/>
        </w:numPr>
        <w:rPr>
          <w:sz w:val="24"/>
          <w:szCs w:val="24"/>
        </w:rPr>
      </w:pPr>
      <w:r>
        <w:rPr>
          <w:sz w:val="24"/>
          <w:szCs w:val="24"/>
        </w:rPr>
        <w:t xml:space="preserve">Remember that we use the page numbers to check the information, so make sure the page number is correct.  Please be sure to put the actual page number of your yearbook on the blank on the Guidelines Form.  </w:t>
      </w:r>
      <w:r w:rsidRPr="00442D53">
        <w:rPr>
          <w:b/>
          <w:sz w:val="24"/>
          <w:szCs w:val="24"/>
        </w:rPr>
        <w:t>(An X is not acceptable.)</w:t>
      </w:r>
    </w:p>
    <w:p w14:paraId="0C213C90" w14:textId="77777777" w:rsidR="00442D53" w:rsidRDefault="00442D53" w:rsidP="00A76712">
      <w:pPr>
        <w:pStyle w:val="ListParagraph"/>
        <w:numPr>
          <w:ilvl w:val="0"/>
          <w:numId w:val="1"/>
        </w:numPr>
        <w:rPr>
          <w:sz w:val="24"/>
          <w:szCs w:val="24"/>
        </w:rPr>
      </w:pPr>
      <w:r>
        <w:rPr>
          <w:sz w:val="24"/>
          <w:szCs w:val="24"/>
        </w:rPr>
        <w:t xml:space="preserve">When submitting electronically, please use the Chapter Name as part of the file information.  Also include the Chapter Name as part of the file name on the Guideline Form.  When submitting electronically, </w:t>
      </w:r>
      <w:r w:rsidRPr="00442D53">
        <w:rPr>
          <w:b/>
          <w:sz w:val="24"/>
          <w:szCs w:val="24"/>
        </w:rPr>
        <w:t>DO NOT</w:t>
      </w:r>
      <w:r>
        <w:rPr>
          <w:sz w:val="24"/>
          <w:szCs w:val="24"/>
        </w:rPr>
        <w:t xml:space="preserve"> send a hard copy to the Yearbook Chair.</w:t>
      </w:r>
    </w:p>
    <w:p w14:paraId="721D179B" w14:textId="62B95E27" w:rsidR="00442D53" w:rsidRDefault="00442D53" w:rsidP="00442D53">
      <w:pPr>
        <w:pStyle w:val="ListParagraph"/>
        <w:rPr>
          <w:sz w:val="24"/>
          <w:szCs w:val="24"/>
        </w:rPr>
      </w:pPr>
      <w:r>
        <w:rPr>
          <w:sz w:val="24"/>
          <w:szCs w:val="24"/>
        </w:rPr>
        <w:t xml:space="preserve">Example: Omega </w:t>
      </w:r>
      <w:proofErr w:type="spellStart"/>
      <w:r>
        <w:rPr>
          <w:sz w:val="24"/>
          <w:szCs w:val="24"/>
        </w:rPr>
        <w:t>Omega</w:t>
      </w:r>
      <w:proofErr w:type="spellEnd"/>
      <w:r>
        <w:rPr>
          <w:sz w:val="24"/>
          <w:szCs w:val="24"/>
        </w:rPr>
        <w:t xml:space="preserve"> Yearbook </w:t>
      </w:r>
      <w:r w:rsidR="00F90944">
        <w:rPr>
          <w:sz w:val="24"/>
          <w:szCs w:val="24"/>
        </w:rPr>
        <w:t>2024-2025</w:t>
      </w:r>
    </w:p>
    <w:p w14:paraId="611F9775" w14:textId="3644F67A" w:rsidR="00442D53" w:rsidRDefault="00442D53" w:rsidP="00442D53">
      <w:pPr>
        <w:pStyle w:val="ListParagraph"/>
        <w:rPr>
          <w:sz w:val="24"/>
          <w:szCs w:val="24"/>
        </w:rPr>
      </w:pPr>
      <w:r>
        <w:rPr>
          <w:sz w:val="24"/>
          <w:szCs w:val="24"/>
        </w:rPr>
        <w:t xml:space="preserve">Example: Omega </w:t>
      </w:r>
      <w:proofErr w:type="spellStart"/>
      <w:r>
        <w:rPr>
          <w:sz w:val="24"/>
          <w:szCs w:val="24"/>
        </w:rPr>
        <w:t>Omega</w:t>
      </w:r>
      <w:proofErr w:type="spellEnd"/>
      <w:r>
        <w:rPr>
          <w:sz w:val="24"/>
          <w:szCs w:val="24"/>
        </w:rPr>
        <w:t xml:space="preserve"> Yearbook Guidelines </w:t>
      </w:r>
      <w:r w:rsidR="00F90944">
        <w:rPr>
          <w:sz w:val="24"/>
          <w:szCs w:val="24"/>
        </w:rPr>
        <w:t>2024-2025</w:t>
      </w:r>
    </w:p>
    <w:p w14:paraId="140250FA" w14:textId="77777777" w:rsidR="00442D53" w:rsidRDefault="00442D53" w:rsidP="00442D53">
      <w:pPr>
        <w:pStyle w:val="ListParagraph"/>
        <w:numPr>
          <w:ilvl w:val="0"/>
          <w:numId w:val="1"/>
        </w:numPr>
        <w:rPr>
          <w:sz w:val="24"/>
          <w:szCs w:val="24"/>
        </w:rPr>
      </w:pPr>
      <w:r>
        <w:rPr>
          <w:sz w:val="24"/>
          <w:szCs w:val="24"/>
        </w:rPr>
        <w:t xml:space="preserve"> Please use Zip Codes with all addresses if your community uses more than one.  Use Area Codes when listing phone numbers.</w:t>
      </w:r>
    </w:p>
    <w:p w14:paraId="37E948C2" w14:textId="77777777" w:rsidR="00442D53" w:rsidRDefault="00442D53" w:rsidP="00442D53">
      <w:pPr>
        <w:pStyle w:val="ListParagraph"/>
        <w:numPr>
          <w:ilvl w:val="0"/>
          <w:numId w:val="1"/>
        </w:numPr>
        <w:rPr>
          <w:sz w:val="24"/>
          <w:szCs w:val="24"/>
        </w:rPr>
      </w:pPr>
      <w:r>
        <w:rPr>
          <w:sz w:val="24"/>
          <w:szCs w:val="24"/>
        </w:rPr>
        <w:t>You still need to send a hard copy of the yearbook to your AC and to State Headquarters.  The copy to Headquarters will be archived, so to save postage, you may remove all the State and International information pages before mailing.</w:t>
      </w:r>
    </w:p>
    <w:p w14:paraId="0B990E53" w14:textId="77777777" w:rsidR="00442D53" w:rsidRDefault="00442D53" w:rsidP="00442D53">
      <w:pPr>
        <w:pStyle w:val="ListParagraph"/>
        <w:numPr>
          <w:ilvl w:val="0"/>
          <w:numId w:val="1"/>
        </w:numPr>
        <w:rPr>
          <w:sz w:val="24"/>
          <w:szCs w:val="24"/>
        </w:rPr>
      </w:pPr>
      <w:r>
        <w:rPr>
          <w:sz w:val="24"/>
          <w:szCs w:val="24"/>
        </w:rPr>
        <w:t xml:space="preserve">If you </w:t>
      </w:r>
      <w:r w:rsidR="00F504F2">
        <w:rPr>
          <w:sz w:val="24"/>
          <w:szCs w:val="24"/>
        </w:rPr>
        <w:t>n</w:t>
      </w:r>
      <w:r>
        <w:rPr>
          <w:sz w:val="24"/>
          <w:szCs w:val="24"/>
        </w:rPr>
        <w:t>eed to communicate with the State Yearbook Chair by email, please include your Chapter Name in the subject line.</w:t>
      </w:r>
    </w:p>
    <w:p w14:paraId="09C74373" w14:textId="3D4325B9" w:rsidR="00442D53" w:rsidRDefault="00442D53" w:rsidP="00442D53">
      <w:pPr>
        <w:pStyle w:val="ListParagraph"/>
        <w:rPr>
          <w:sz w:val="24"/>
          <w:szCs w:val="24"/>
        </w:rPr>
      </w:pPr>
      <w:r>
        <w:rPr>
          <w:sz w:val="24"/>
          <w:szCs w:val="24"/>
        </w:rPr>
        <w:t xml:space="preserve">Email address: </w:t>
      </w:r>
      <w:hyperlink r:id="rId6" w:history="1">
        <w:r w:rsidR="00EA3030" w:rsidRPr="002D44FF">
          <w:rPr>
            <w:rStyle w:val="Hyperlink"/>
            <w:sz w:val="24"/>
            <w:szCs w:val="24"/>
          </w:rPr>
          <w:t>smsangie@yahoo.com</w:t>
        </w:r>
      </w:hyperlink>
    </w:p>
    <w:p w14:paraId="3C733638" w14:textId="22095657" w:rsidR="00442D53" w:rsidRDefault="00442D53" w:rsidP="00442D53">
      <w:pPr>
        <w:pStyle w:val="ListParagraph"/>
        <w:numPr>
          <w:ilvl w:val="0"/>
          <w:numId w:val="1"/>
        </w:numPr>
        <w:rPr>
          <w:sz w:val="24"/>
          <w:szCs w:val="24"/>
        </w:rPr>
      </w:pPr>
      <w:r>
        <w:rPr>
          <w:sz w:val="24"/>
          <w:szCs w:val="24"/>
        </w:rPr>
        <w:t>We do not evaluate yearbooks received after the Dec. 1</w:t>
      </w:r>
      <w:r w:rsidR="005D2495">
        <w:rPr>
          <w:sz w:val="24"/>
          <w:szCs w:val="24"/>
        </w:rPr>
        <w:t>s</w:t>
      </w:r>
      <w:r>
        <w:rPr>
          <w:sz w:val="24"/>
          <w:szCs w:val="24"/>
        </w:rPr>
        <w:t xml:space="preserve">t deadline, nor books without page numbers.  Send your yearbook early to </w:t>
      </w:r>
      <w:r w:rsidR="00EA3030">
        <w:rPr>
          <w:sz w:val="24"/>
          <w:szCs w:val="24"/>
        </w:rPr>
        <w:t>ensure</w:t>
      </w:r>
      <w:r>
        <w:rPr>
          <w:sz w:val="24"/>
          <w:szCs w:val="24"/>
        </w:rPr>
        <w:t xml:space="preserve"> awards and to have time for possible corrections.</w:t>
      </w:r>
    </w:p>
    <w:p w14:paraId="2AF3D8F6" w14:textId="77777777" w:rsidR="00442D53" w:rsidRDefault="00442D53" w:rsidP="00442D53">
      <w:pPr>
        <w:pStyle w:val="ListParagraph"/>
        <w:numPr>
          <w:ilvl w:val="0"/>
          <w:numId w:val="1"/>
        </w:numPr>
        <w:rPr>
          <w:sz w:val="24"/>
          <w:szCs w:val="24"/>
        </w:rPr>
      </w:pPr>
      <w:r>
        <w:rPr>
          <w:sz w:val="24"/>
          <w:szCs w:val="24"/>
        </w:rPr>
        <w:t>Check copyright information before including works of others.</w:t>
      </w:r>
    </w:p>
    <w:p w14:paraId="67D72E4E" w14:textId="77777777" w:rsidR="00442D53" w:rsidRDefault="00442D53" w:rsidP="00442D53">
      <w:pPr>
        <w:pStyle w:val="ListParagraph"/>
        <w:numPr>
          <w:ilvl w:val="0"/>
          <w:numId w:val="1"/>
        </w:numPr>
        <w:rPr>
          <w:sz w:val="24"/>
          <w:szCs w:val="24"/>
        </w:rPr>
      </w:pPr>
      <w:r>
        <w:rPr>
          <w:sz w:val="24"/>
          <w:szCs w:val="24"/>
        </w:rPr>
        <w:t>Make sure you notice changes, especially the President’s Theme and Logo.  Do not reuse information that is no longer correct.</w:t>
      </w:r>
    </w:p>
    <w:p w14:paraId="4518577A" w14:textId="77777777" w:rsidR="00442D53" w:rsidRDefault="00442D53" w:rsidP="00442D53">
      <w:pPr>
        <w:pStyle w:val="ListParagraph"/>
        <w:rPr>
          <w:sz w:val="24"/>
          <w:szCs w:val="24"/>
        </w:rPr>
      </w:pPr>
      <w:r w:rsidRPr="00F504F2">
        <w:rPr>
          <w:b/>
          <w:sz w:val="24"/>
          <w:szCs w:val="24"/>
        </w:rPr>
        <w:t>Example: 1-800-</w:t>
      </w:r>
      <w:r w:rsidR="00F504F2" w:rsidRPr="00F504F2">
        <w:rPr>
          <w:b/>
          <w:sz w:val="24"/>
          <w:szCs w:val="24"/>
        </w:rPr>
        <w:t>305-3525 (TSO Headquarters no longer has this number).</w:t>
      </w:r>
    </w:p>
    <w:p w14:paraId="51E0C7CC" w14:textId="77777777" w:rsidR="00A76712" w:rsidRPr="00F504F2" w:rsidRDefault="00F504F2" w:rsidP="00F504F2">
      <w:pPr>
        <w:pStyle w:val="ListParagraph"/>
        <w:numPr>
          <w:ilvl w:val="0"/>
          <w:numId w:val="1"/>
        </w:numPr>
        <w:rPr>
          <w:sz w:val="24"/>
          <w:szCs w:val="24"/>
        </w:rPr>
      </w:pPr>
      <w:r>
        <w:rPr>
          <w:sz w:val="24"/>
          <w:szCs w:val="24"/>
        </w:rPr>
        <w:t>When sending a hard copy, please write the Chapter Name and Area on the outside of the envelope.</w:t>
      </w:r>
    </w:p>
    <w:sectPr w:rsidR="00A76712" w:rsidRPr="00F5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D62023"/>
    <w:multiLevelType w:val="hybridMultilevel"/>
    <w:tmpl w:val="41B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62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12"/>
    <w:rsid w:val="001D756C"/>
    <w:rsid w:val="00333A5A"/>
    <w:rsid w:val="00442D53"/>
    <w:rsid w:val="005D2495"/>
    <w:rsid w:val="00675507"/>
    <w:rsid w:val="006C2737"/>
    <w:rsid w:val="00A76712"/>
    <w:rsid w:val="00B612AC"/>
    <w:rsid w:val="00D21C42"/>
    <w:rsid w:val="00EA3030"/>
    <w:rsid w:val="00F504F2"/>
    <w:rsid w:val="00F725EF"/>
    <w:rsid w:val="00F9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4434"/>
  <w15:chartTrackingRefBased/>
  <w15:docId w15:val="{A91BF788-3164-412A-B876-E43DBE7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12"/>
    <w:pPr>
      <w:ind w:left="720"/>
      <w:contextualSpacing/>
    </w:pPr>
  </w:style>
  <w:style w:type="character" w:styleId="Hyperlink">
    <w:name w:val="Hyperlink"/>
    <w:basedOn w:val="DefaultParagraphFont"/>
    <w:uiPriority w:val="99"/>
    <w:unhideWhenUsed/>
    <w:rsid w:val="00A76712"/>
    <w:rPr>
      <w:color w:val="0563C1" w:themeColor="hyperlink"/>
      <w:u w:val="single"/>
    </w:rPr>
  </w:style>
  <w:style w:type="character" w:styleId="UnresolvedMention">
    <w:name w:val="Unresolved Mention"/>
    <w:basedOn w:val="DefaultParagraphFont"/>
    <w:uiPriority w:val="99"/>
    <w:semiHidden/>
    <w:unhideWhenUsed/>
    <w:rsid w:val="00A7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sangie@yahoo.com" TargetMode="External"/><Relationship Id="rId5" Type="http://schemas.openxmlformats.org/officeDocument/2006/relationships/hyperlink" Target="http://www.dkgtex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Valentine ISD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Houy</dc:creator>
  <cp:keywords/>
  <dc:description/>
  <cp:lastModifiedBy>Bonnie Moore</cp:lastModifiedBy>
  <cp:revision>6</cp:revision>
  <dcterms:created xsi:type="dcterms:W3CDTF">2024-06-17T15:14:00Z</dcterms:created>
  <dcterms:modified xsi:type="dcterms:W3CDTF">2024-06-17T18:34:00Z</dcterms:modified>
</cp:coreProperties>
</file>